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FD244" w14:textId="77777777" w:rsidR="007F558D" w:rsidRPr="008A56C8" w:rsidRDefault="005308CF" w:rsidP="00FB2B2D">
      <w:pPr>
        <w:jc w:val="center"/>
        <w:rPr>
          <w:b/>
          <w:kern w:val="36"/>
          <w:szCs w:val="24"/>
        </w:rPr>
      </w:pPr>
      <w:bookmarkStart w:id="0" w:name="_GoBack"/>
      <w:bookmarkEnd w:id="0"/>
      <w:r w:rsidRPr="005308CF">
        <w:rPr>
          <w:b/>
          <w:kern w:val="36"/>
          <w:szCs w:val="24"/>
        </w:rPr>
        <w:t>4159592 Neinvaziniai debitomačiai NS6 ir NS 39 buitinių nuotekų siurblinėse su montavimu</w:t>
      </w:r>
    </w:p>
    <w:p w14:paraId="405256F1" w14:textId="77777777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</w:p>
    <w:p w14:paraId="31DE2608" w14:textId="167A3058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66415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1B74B3">
        <w:rPr>
          <w:b/>
          <w:szCs w:val="24"/>
        </w:rPr>
        <w:t>04</w:t>
      </w:r>
    </w:p>
    <w:p w14:paraId="3265C983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5"/>
        <w:gridCol w:w="4680"/>
        <w:gridCol w:w="4254"/>
      </w:tblGrid>
      <w:tr w:rsidR="00FD47E4" w:rsidRPr="008A56C8" w14:paraId="6B5D3EE9" w14:textId="77777777" w:rsidTr="0098093E">
        <w:trPr>
          <w:trHeight w:val="4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80CF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Eil. Nr.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2CFC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Klausimas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AAB2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Atsakymas</w:t>
            </w:r>
          </w:p>
        </w:tc>
      </w:tr>
      <w:tr w:rsidR="00552CFB" w:rsidRPr="008A56C8" w14:paraId="04E31D51" w14:textId="77777777" w:rsidTr="0098093E">
        <w:trPr>
          <w:trHeight w:val="3007"/>
        </w:trPr>
        <w:tc>
          <w:tcPr>
            <w:tcW w:w="705" w:type="dxa"/>
          </w:tcPr>
          <w:p w14:paraId="73435F16" w14:textId="77777777" w:rsidR="00552CFB" w:rsidRPr="008A56C8" w:rsidRDefault="00322DD9" w:rsidP="008A56C8">
            <w:pPr>
              <w:jc w:val="center"/>
              <w:rPr>
                <w:szCs w:val="24"/>
              </w:rPr>
            </w:pPr>
            <w:r w:rsidRPr="008A56C8">
              <w:rPr>
                <w:szCs w:val="24"/>
              </w:rPr>
              <w:t>1.</w:t>
            </w:r>
          </w:p>
        </w:tc>
        <w:tc>
          <w:tcPr>
            <w:tcW w:w="4680" w:type="dxa"/>
          </w:tcPr>
          <w:p w14:paraId="7AA3C54D" w14:textId="63A8F6E3" w:rsidR="00E33842" w:rsidRPr="008A56C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 w:rsidR="008C3C57">
              <w:rPr>
                <w:b/>
                <w:szCs w:val="24"/>
                <w:lang w:eastAsia="en-US"/>
              </w:rPr>
              <w:t>9</w:t>
            </w:r>
            <w:r w:rsidRPr="008A56C8">
              <w:rPr>
                <w:b/>
                <w:szCs w:val="24"/>
                <w:lang w:eastAsia="en-US"/>
              </w:rPr>
              <w:t>-</w:t>
            </w:r>
            <w:r w:rsidR="008C3C57">
              <w:rPr>
                <w:b/>
                <w:szCs w:val="24"/>
                <w:lang w:eastAsia="en-US"/>
              </w:rPr>
              <w:t>01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 w:rsidR="008C3C57">
              <w:rPr>
                <w:b/>
                <w:szCs w:val="24"/>
                <w:lang w:eastAsia="en-US"/>
              </w:rPr>
              <w:t>09</w:t>
            </w:r>
            <w:r w:rsidRPr="008A56C8">
              <w:rPr>
                <w:b/>
                <w:szCs w:val="24"/>
                <w:lang w:eastAsia="en-US"/>
              </w:rPr>
              <w:t>:</w:t>
            </w:r>
            <w:r w:rsidR="005308CF">
              <w:rPr>
                <w:b/>
                <w:szCs w:val="24"/>
                <w:lang w:eastAsia="en-US"/>
              </w:rPr>
              <w:t>3</w:t>
            </w:r>
            <w:r w:rsidR="008C3C57">
              <w:rPr>
                <w:b/>
                <w:szCs w:val="24"/>
                <w:lang w:eastAsia="en-US"/>
              </w:rPr>
              <w:t>2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="00664155" w:rsidRPr="00664155">
              <w:rPr>
                <w:b/>
                <w:szCs w:val="24"/>
                <w:lang w:eastAsia="en-US"/>
              </w:rPr>
              <w:t>336900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41B21CA0" w14:textId="77777777" w:rsidR="008C3C57" w:rsidRPr="008C3C57" w:rsidRDefault="008C3C57" w:rsidP="008C3C57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C3C57">
              <w:rPr>
                <w:szCs w:val="24"/>
                <w:lang w:eastAsia="en-US"/>
              </w:rPr>
              <w:t>TS reikalavimuose 8-9 punktai nurodo:</w:t>
            </w:r>
          </w:p>
          <w:p w14:paraId="69010761" w14:textId="77777777" w:rsidR="008C3C57" w:rsidRPr="008C3C57" w:rsidRDefault="008C3C57" w:rsidP="008C3C57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C3C57">
              <w:rPr>
                <w:szCs w:val="24"/>
                <w:lang w:eastAsia="en-US"/>
              </w:rPr>
              <w:t>8- b) Išėjimai: 2 skaitmeniniai (binarinis, pulsinis ar dažninis), 2 sroviniai 4-20 mA (keičiami pasyvūs/aktyvūs);</w:t>
            </w:r>
          </w:p>
          <w:p w14:paraId="67850B99" w14:textId="77777777" w:rsidR="008C3C57" w:rsidRPr="008C3C57" w:rsidRDefault="008C3C57" w:rsidP="008C3C57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C3C57">
              <w:rPr>
                <w:szCs w:val="24"/>
                <w:lang w:eastAsia="en-US"/>
              </w:rPr>
              <w:t>9- a) Komunikacija: Modbus RTU</w:t>
            </w:r>
          </w:p>
          <w:p w14:paraId="761AD3FB" w14:textId="77777777" w:rsidR="008C3C57" w:rsidRPr="008C3C57" w:rsidRDefault="008C3C57" w:rsidP="008C3C57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7E43377F" w14:textId="77777777" w:rsidR="008C3C57" w:rsidRPr="008C3C57" w:rsidRDefault="008C3C57" w:rsidP="008C3C57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8C3C57">
              <w:rPr>
                <w:szCs w:val="24"/>
                <w:lang w:eastAsia="en-US"/>
              </w:rPr>
              <w:t>Mūsų supratimu Užsakovas visus išvesties duomenis nusiskaitys per Modbus RTU komunikaciją, o sroviniai 4-20 mA išėjimai nebus naudojami.</w:t>
            </w:r>
          </w:p>
          <w:p w14:paraId="5F680255" w14:textId="73B4F1F4" w:rsidR="008A56C8" w:rsidRPr="008A56C8" w:rsidRDefault="008C3C57" w:rsidP="008C3C57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C3C57">
              <w:rPr>
                <w:szCs w:val="24"/>
                <w:lang w:eastAsia="en-US"/>
              </w:rPr>
              <w:t>Prašome leisti siūlyti įrangą, kuri turi tik Modbus RTU komunikaciją duomenų nuskaitymui.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28BB0880" w14:textId="15EB5CDD" w:rsidR="009E6700" w:rsidRPr="009E6700" w:rsidRDefault="009E6700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156591D" w14:textId="77777777" w:rsidR="009E6700" w:rsidRPr="009E6700" w:rsidRDefault="009E6700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BD426D9" w14:textId="4020CD0F" w:rsidR="00DD4C6C" w:rsidRPr="009E6700" w:rsidRDefault="009E6700" w:rsidP="00FA2CA6">
            <w:pPr>
              <w:pStyle w:val="Sraopastraipa"/>
              <w:numPr>
                <w:ilvl w:val="0"/>
                <w:numId w:val="23"/>
              </w:numPr>
              <w:tabs>
                <w:tab w:val="left" w:pos="321"/>
              </w:tabs>
              <w:ind w:left="0" w:firstLine="0"/>
              <w:jc w:val="both"/>
              <w:rPr>
                <w:szCs w:val="24"/>
              </w:rPr>
            </w:pPr>
            <w:r w:rsidRPr="009E6700">
              <w:rPr>
                <w:szCs w:val="24"/>
              </w:rPr>
              <w:t xml:space="preserve">Užsakovas informacijos gavimui naudoja </w:t>
            </w:r>
            <w:r w:rsidR="00255429">
              <w:rPr>
                <w:szCs w:val="24"/>
              </w:rPr>
              <w:t xml:space="preserve">tiek </w:t>
            </w:r>
            <w:r w:rsidR="00255429" w:rsidRPr="00255429">
              <w:rPr>
                <w:szCs w:val="24"/>
              </w:rPr>
              <w:t xml:space="preserve">Modbus RTU </w:t>
            </w:r>
            <w:r w:rsidR="00255429">
              <w:rPr>
                <w:szCs w:val="24"/>
              </w:rPr>
              <w:t>tiek</w:t>
            </w:r>
            <w:r w:rsidRPr="009E6700">
              <w:rPr>
                <w:szCs w:val="24"/>
              </w:rPr>
              <w:t xml:space="preserve"> srovinius išėjimus, todėl reikalavimas nebus keičiamas.</w:t>
            </w:r>
          </w:p>
        </w:tc>
      </w:tr>
      <w:tr w:rsidR="00664155" w:rsidRPr="008A56C8" w14:paraId="67A4A1CB" w14:textId="77777777" w:rsidTr="0098093E">
        <w:trPr>
          <w:trHeight w:val="3007"/>
        </w:trPr>
        <w:tc>
          <w:tcPr>
            <w:tcW w:w="705" w:type="dxa"/>
          </w:tcPr>
          <w:p w14:paraId="07B1D038" w14:textId="72DF27A4" w:rsidR="00664155" w:rsidRPr="008A56C8" w:rsidRDefault="00664155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680" w:type="dxa"/>
          </w:tcPr>
          <w:p w14:paraId="5BAC8B53" w14:textId="77839014" w:rsidR="00664155" w:rsidRPr="008A56C8" w:rsidRDefault="00664155" w:rsidP="00664155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8A56C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01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14</w:t>
            </w:r>
            <w:r w:rsidRPr="008A56C8">
              <w:rPr>
                <w:b/>
                <w:szCs w:val="24"/>
                <w:lang w:eastAsia="en-US"/>
              </w:rPr>
              <w:t>:</w:t>
            </w:r>
            <w:r>
              <w:rPr>
                <w:b/>
                <w:szCs w:val="24"/>
                <w:lang w:eastAsia="en-US"/>
              </w:rPr>
              <w:t>45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Pr="00664155">
              <w:rPr>
                <w:b/>
                <w:szCs w:val="24"/>
                <w:lang w:eastAsia="en-US"/>
              </w:rPr>
              <w:t>337414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30705201" w14:textId="14A9B072" w:rsidR="00BA4439" w:rsidRDefault="00BA4439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N</w:t>
            </w:r>
            <w:r w:rsidR="00664155" w:rsidRPr="00664155">
              <w:rPr>
                <w:szCs w:val="24"/>
                <w:lang w:eastAsia="en-US"/>
              </w:rPr>
              <w:t>eaišku dėl tikslumo parametrų aprašytų 8 punkte</w:t>
            </w:r>
            <w:r>
              <w:rPr>
                <w:szCs w:val="24"/>
                <w:lang w:eastAsia="en-US"/>
              </w:rPr>
              <w:t>:</w:t>
            </w:r>
          </w:p>
          <w:p w14:paraId="2681FAB3" w14:textId="0199F8FD" w:rsidR="00664155" w:rsidRPr="00664155" w:rsidRDefault="00BA4439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1. </w:t>
            </w:r>
            <w:r w:rsidR="00664155" w:rsidRPr="00664155">
              <w:rPr>
                <w:szCs w:val="24"/>
                <w:lang w:eastAsia="en-US"/>
              </w:rPr>
              <w:t>c</w:t>
            </w:r>
            <w:r>
              <w:rPr>
                <w:szCs w:val="24"/>
                <w:lang w:eastAsia="en-US"/>
              </w:rPr>
              <w:t xml:space="preserve">) papunktyje </w:t>
            </w:r>
            <w:r w:rsidR="00664155" w:rsidRPr="00664155">
              <w:rPr>
                <w:szCs w:val="24"/>
                <w:lang w:eastAsia="en-US"/>
              </w:rPr>
              <w:t>prašoma</w:t>
            </w:r>
            <w:r>
              <w:rPr>
                <w:szCs w:val="24"/>
                <w:lang w:eastAsia="en-US"/>
              </w:rPr>
              <w:t>,</w:t>
            </w:r>
            <w:r w:rsidR="00664155" w:rsidRPr="00664155">
              <w:rPr>
                <w:szCs w:val="24"/>
                <w:lang w:eastAsia="en-US"/>
              </w:rPr>
              <w:t xml:space="preserve"> kad matavimo tikslumas būtų ±1 proc. (±0.005 m/s). Mūsų siūlomas gamintojas nepateikia srauto greičio parametro, bet užtikrina srauto matavimo tikslumą 1proc. , išpildant techninėje dokumentacijoje nurodytas instaliavimo ir naudojimo sąlygas bei esant švariam geriamam vandeniui. Gamintojas argumentuoja, kad tai labai priklauso nuo išorinių veiksmų tokių kaip: ar teisingai instaliuota (išlaikyti tiesūs atstumai prieš ir po), ar srautas tolygus ir be didelės turbulencijos ir pan. Prašau patvirtinkite ar galima siūlyti tokių parametrų alternatyvią įrangą?</w:t>
            </w:r>
          </w:p>
          <w:p w14:paraId="4B8D96A9" w14:textId="0AF1BBD5" w:rsidR="00664155" w:rsidRPr="008A56C8" w:rsidRDefault="00BA4439" w:rsidP="00BA4439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2. d</w:t>
            </w:r>
            <w:r w:rsidR="00664155" w:rsidRPr="00664155">
              <w:rPr>
                <w:szCs w:val="24"/>
                <w:lang w:eastAsia="en-US"/>
              </w:rPr>
              <w:t>) papunktyje rašoma</w:t>
            </w:r>
            <w:r>
              <w:rPr>
                <w:szCs w:val="24"/>
                <w:lang w:eastAsia="en-US"/>
              </w:rPr>
              <w:t>,</w:t>
            </w:r>
            <w:r w:rsidR="00664155" w:rsidRPr="00664155">
              <w:rPr>
                <w:szCs w:val="24"/>
                <w:lang w:eastAsia="en-US"/>
              </w:rPr>
              <w:t xml:space="preserve"> kad matavimo Pakartotinumas turi būti - 0.15 proc. (±0.005 m/s). Mūsų siūlomas gamintojas siūlo 0.15 proc. nuo matuojamos reikšmės, ±0.015 m/s. Prašau patvirtinkite ar galima siūlyti tokių parametrų alternatyvią įrangą?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07058428" w14:textId="77777777" w:rsidR="00664155" w:rsidRPr="009E6700" w:rsidRDefault="00664155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73AC159" w14:textId="269BE97E" w:rsidR="009E6700" w:rsidRDefault="009E6700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6595692" w14:textId="4CDBCB92" w:rsidR="00BA4439" w:rsidRDefault="00BA4439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71D7E60" w14:textId="77777777" w:rsidR="00BA4439" w:rsidRPr="009E6700" w:rsidRDefault="00BA4439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7BF60D3" w14:textId="6CE2FC29" w:rsidR="009E6700" w:rsidRDefault="001B74B3" w:rsidP="00FA2CA6">
            <w:pPr>
              <w:pStyle w:val="Sraopastraipa"/>
              <w:numPr>
                <w:ilvl w:val="0"/>
                <w:numId w:val="24"/>
              </w:numPr>
              <w:tabs>
                <w:tab w:val="left" w:pos="321"/>
              </w:tabs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Galima</w:t>
            </w:r>
          </w:p>
          <w:p w14:paraId="5AF0A21C" w14:textId="2B65C7B4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AAB1323" w14:textId="100A2240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FD0A087" w14:textId="31AB4C7C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13A20B30" w14:textId="4A93F79E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98F57AB" w14:textId="7B230AD7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A63E480" w14:textId="3541C8DC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37C368E7" w14:textId="5E9C3C9C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ACE0C95" w14:textId="3DC576C9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B6AE1DF" w14:textId="2E681496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9EA7989" w14:textId="63455BB4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6DBE78C" w14:textId="6D4ED9EC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50B1A84" w14:textId="1604DD19" w:rsid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3A2C2D3" w14:textId="77777777" w:rsidR="001B74B3" w:rsidRP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11D9B294" w14:textId="7135F7C3" w:rsidR="001B74B3" w:rsidRPr="001B74B3" w:rsidRDefault="001B74B3" w:rsidP="00FA2CA6">
            <w:pPr>
              <w:pStyle w:val="Sraopastraipa"/>
              <w:numPr>
                <w:ilvl w:val="0"/>
                <w:numId w:val="24"/>
              </w:numPr>
              <w:tabs>
                <w:tab w:val="left" w:pos="321"/>
              </w:tabs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Galima</w:t>
            </w:r>
          </w:p>
        </w:tc>
      </w:tr>
      <w:tr w:rsidR="00664155" w:rsidRPr="008A56C8" w14:paraId="08EF6028" w14:textId="77777777" w:rsidTr="0098093E">
        <w:trPr>
          <w:trHeight w:val="3007"/>
        </w:trPr>
        <w:tc>
          <w:tcPr>
            <w:tcW w:w="705" w:type="dxa"/>
          </w:tcPr>
          <w:p w14:paraId="2C5D36D1" w14:textId="13C8B767" w:rsidR="00664155" w:rsidRDefault="00664155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3.</w:t>
            </w:r>
          </w:p>
        </w:tc>
        <w:tc>
          <w:tcPr>
            <w:tcW w:w="4680" w:type="dxa"/>
          </w:tcPr>
          <w:p w14:paraId="63283511" w14:textId="206C1693" w:rsidR="00664155" w:rsidRPr="008A56C8" w:rsidRDefault="00664155" w:rsidP="00664155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8A56C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01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17</w:t>
            </w:r>
            <w:r w:rsidRPr="008A56C8">
              <w:rPr>
                <w:b/>
                <w:szCs w:val="24"/>
                <w:lang w:eastAsia="en-US"/>
              </w:rPr>
              <w:t>:</w:t>
            </w:r>
            <w:r>
              <w:rPr>
                <w:b/>
                <w:szCs w:val="24"/>
                <w:lang w:eastAsia="en-US"/>
              </w:rPr>
              <w:t>47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Pr="00664155">
              <w:rPr>
                <w:b/>
                <w:szCs w:val="24"/>
                <w:lang w:eastAsia="en-US"/>
              </w:rPr>
              <w:t>337752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6B948760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Išnagrinėję Jūsų vykdomo viešojo pirkimo techninę specifikaciją, pastebime, kad joje išlieka reikalavimai, susiję su srauto matuoklių temperatūros kompensacija ir „zero point drift compensation“ funkcionalumu.</w:t>
            </w:r>
          </w:p>
          <w:p w14:paraId="3C1A4C83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Atkreipiame dėmesį, kad:</w:t>
            </w:r>
          </w:p>
          <w:p w14:paraId="57F600F3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Tokie reikalavimai yra pertekliniai – daugelis tarptautinių gamintojų siūlo patikimus ultragarsinius srauto matuoklius, kurie užtikrina reikiamą matavimo tikslumą be papildomų algoritmų ar temperatūros kompensacijos funkcijų. Praktikoje matavimo patikimumas užtikrinamas ir kitomis konstrukcinėmis bei programinėmis priemonėmis.</w:t>
            </w:r>
          </w:p>
          <w:p w14:paraId="138F4F6F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Reikalavimas riboja konkurenciją – realiai tokią funkciją siūlo tik vienas gamintojas (Flexim Fluxus), o kiti lygiaverčiai sprendimai (pvz., Fuji Electric, Siemens, Krohne, Endress+Hauser) iš karto eliminuojami, nors užtikrina tokį patį matavimo rezultatą.</w:t>
            </w:r>
          </w:p>
          <w:p w14:paraId="7BE7110A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Teisinis pagrindas – pagal:</w:t>
            </w:r>
          </w:p>
          <w:p w14:paraId="6A85A3EB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VPĮ 17 str. 1 d. – turi būti užtikrinta tiekėjų lygybė, nediskriminavimas ir proporcingumas;</w:t>
            </w:r>
          </w:p>
          <w:p w14:paraId="23EE4ECE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VPĮ 37 str. 3 d. – techninės specifikacijos negali dirbtinai riboti konkurencijos ar pranašumo suteikti tik vienam gamintojui.</w:t>
            </w:r>
          </w:p>
          <w:p w14:paraId="085205E9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Todėl reikalavimai dėl temperatūros kompensacijos ir „zero point drift compensation“ neatitinka proporcingumo principo ir turėtų būti visiškai pašalinti iš techninės specifikacijos.</w:t>
            </w:r>
          </w:p>
          <w:p w14:paraId="4DB983A6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Siūlome apsiriboti neutraliu reikalavimu, pvz.:</w:t>
            </w:r>
          </w:p>
          <w:p w14:paraId="60FC667F" w14:textId="77777777" w:rsidR="00664155" w:rsidRPr="00664155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„srauto matuoklis turi užtikrinti patikimą ir tikslų debito matavimą pagal perkančiosios organizacijos poreikius“,</w:t>
            </w:r>
          </w:p>
          <w:p w14:paraId="0F0CC2A6" w14:textId="280AC7CA" w:rsidR="00664155" w:rsidRPr="00BA4439" w:rsidRDefault="00664155" w:rsidP="00664155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664155">
              <w:rPr>
                <w:szCs w:val="24"/>
                <w:lang w:eastAsia="en-US"/>
              </w:rPr>
              <w:t>be papildomų funkcijų, kurios objektyviai nėra būtinos.</w:t>
            </w:r>
          </w:p>
        </w:tc>
        <w:tc>
          <w:tcPr>
            <w:tcW w:w="4254" w:type="dxa"/>
            <w:tcBorders>
              <w:left w:val="single" w:sz="4" w:space="0" w:color="auto"/>
              <w:right w:val="single" w:sz="4" w:space="0" w:color="auto"/>
            </w:tcBorders>
          </w:tcPr>
          <w:p w14:paraId="2871828C" w14:textId="77777777" w:rsidR="00664155" w:rsidRPr="001B74B3" w:rsidRDefault="00664155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05F7923E" w14:textId="77777777" w:rsidR="001B74B3" w:rsidRPr="001B74B3" w:rsidRDefault="001B74B3" w:rsidP="00FA2CA6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13BDFA7" w14:textId="2800942E" w:rsidR="00FA2CA6" w:rsidRPr="00FA2CA6" w:rsidRDefault="001B74B3" w:rsidP="00FA2CA6">
            <w:pPr>
              <w:pStyle w:val="Sraopastraipa"/>
              <w:numPr>
                <w:ilvl w:val="0"/>
                <w:numId w:val="25"/>
              </w:numPr>
              <w:tabs>
                <w:tab w:val="left" w:pos="321"/>
              </w:tabs>
              <w:ind w:left="0" w:firstLine="0"/>
              <w:jc w:val="both"/>
              <w:rPr>
                <w:color w:val="00B0F0"/>
                <w:szCs w:val="24"/>
              </w:rPr>
            </w:pPr>
            <w:r w:rsidRPr="001B74B3">
              <w:rPr>
                <w:szCs w:val="24"/>
              </w:rPr>
              <w:t>Reikalavimo te</w:t>
            </w:r>
            <w:r w:rsidR="00B71FC2">
              <w:rPr>
                <w:szCs w:val="24"/>
              </w:rPr>
              <w:t>m</w:t>
            </w:r>
            <w:r w:rsidRPr="001B74B3">
              <w:rPr>
                <w:szCs w:val="24"/>
              </w:rPr>
              <w:t>peratūrinės kompensacijos technologijai atsisakome</w:t>
            </w:r>
            <w:r w:rsidR="00BA4439">
              <w:rPr>
                <w:szCs w:val="24"/>
              </w:rPr>
              <w:t>, naikinamas priedėlio</w:t>
            </w:r>
            <w:r w:rsidR="00BA4439" w:rsidRPr="00BA4439">
              <w:rPr>
                <w:szCs w:val="24"/>
              </w:rPr>
              <w:t xml:space="preserve"> Nr. 1 </w:t>
            </w:r>
            <w:r w:rsidR="00BA4439">
              <w:rPr>
                <w:szCs w:val="24"/>
              </w:rPr>
              <w:t>„</w:t>
            </w:r>
            <w:r w:rsidR="00BA4439" w:rsidRPr="00BA4439">
              <w:rPr>
                <w:szCs w:val="24"/>
              </w:rPr>
              <w:t>Techniniai reikalavimai debitomačiams</w:t>
            </w:r>
            <w:r w:rsidR="00BA4439">
              <w:rPr>
                <w:szCs w:val="24"/>
              </w:rPr>
              <w:t>“ 11 punkto e) papunktis</w:t>
            </w:r>
            <w:r w:rsidR="00FA2CA6">
              <w:rPr>
                <w:szCs w:val="24"/>
              </w:rPr>
              <w:t xml:space="preserve"> </w:t>
            </w:r>
            <w:r w:rsidR="00FA2CA6" w:rsidRPr="00FA2CA6">
              <w:rPr>
                <w:i/>
                <w:szCs w:val="24"/>
              </w:rPr>
              <w:t>„Davikliai su integruota temperatūrine kompensacija – nulinio taško dreifo kompensacija</w:t>
            </w:r>
            <w:r w:rsidRPr="00FA2CA6">
              <w:rPr>
                <w:i/>
                <w:szCs w:val="24"/>
              </w:rPr>
              <w:t>.</w:t>
            </w:r>
            <w:r w:rsidR="00FA2CA6" w:rsidRPr="00FA2CA6">
              <w:rPr>
                <w:i/>
                <w:szCs w:val="24"/>
              </w:rPr>
              <w:t>“</w:t>
            </w:r>
          </w:p>
          <w:p w14:paraId="60A30455" w14:textId="77777777" w:rsidR="00FA2CA6" w:rsidRDefault="00FA2CA6" w:rsidP="00FA2CA6">
            <w:pPr>
              <w:pStyle w:val="Sraopastraipa"/>
              <w:tabs>
                <w:tab w:val="left" w:pos="321"/>
              </w:tabs>
              <w:ind w:left="0"/>
              <w:jc w:val="both"/>
              <w:rPr>
                <w:szCs w:val="24"/>
              </w:rPr>
            </w:pPr>
          </w:p>
          <w:p w14:paraId="77942228" w14:textId="468B149F" w:rsidR="001B74B3" w:rsidRPr="001B74B3" w:rsidRDefault="00BA4439" w:rsidP="00FA2CA6">
            <w:pPr>
              <w:pStyle w:val="Sraopastraipa"/>
              <w:tabs>
                <w:tab w:val="left" w:pos="321"/>
              </w:tabs>
              <w:ind w:left="0"/>
              <w:jc w:val="both"/>
              <w:rPr>
                <w:color w:val="00B0F0"/>
                <w:szCs w:val="24"/>
              </w:rPr>
            </w:pPr>
            <w:r>
              <w:rPr>
                <w:szCs w:val="24"/>
              </w:rPr>
              <w:t xml:space="preserve">Teikiame </w:t>
            </w:r>
            <w:r w:rsidRPr="00BA4439">
              <w:rPr>
                <w:szCs w:val="24"/>
              </w:rPr>
              <w:t>priedėlio Nr. 1 „Techniniai reikalavimai debitomačiams“</w:t>
            </w:r>
            <w:r>
              <w:rPr>
                <w:szCs w:val="24"/>
              </w:rPr>
              <w:t xml:space="preserve"> aktualią redakciją.</w:t>
            </w:r>
          </w:p>
        </w:tc>
      </w:tr>
    </w:tbl>
    <w:p w14:paraId="41AB1A47" w14:textId="4B51B7AA" w:rsidR="00624D8C" w:rsidRDefault="00624D8C" w:rsidP="00624D8C">
      <w:pPr>
        <w:rPr>
          <w:szCs w:val="24"/>
        </w:rPr>
      </w:pPr>
    </w:p>
    <w:p w14:paraId="273B658D" w14:textId="77777777" w:rsidR="00FA329F" w:rsidRPr="000C6A57" w:rsidRDefault="00FA329F" w:rsidP="00FA329F">
      <w:pPr>
        <w:rPr>
          <w:b/>
          <w:szCs w:val="24"/>
        </w:rPr>
      </w:pPr>
      <w:r w:rsidRPr="000C6A57">
        <w:rPr>
          <w:b/>
          <w:szCs w:val="24"/>
        </w:rPr>
        <w:t>Pridedama:</w:t>
      </w:r>
    </w:p>
    <w:p w14:paraId="2CB399C8" w14:textId="159FBB54" w:rsidR="00FA329F" w:rsidRDefault="00FA329F" w:rsidP="00FA329F">
      <w:pPr>
        <w:rPr>
          <w:szCs w:val="24"/>
        </w:rPr>
      </w:pPr>
      <w:r w:rsidRPr="000C6A57">
        <w:rPr>
          <w:szCs w:val="24"/>
        </w:rPr>
        <w:t>Priedėlis Nr. 1 Techniniai reikalavimai debitomačiams (</w:t>
      </w:r>
      <w:r>
        <w:rPr>
          <w:szCs w:val="24"/>
        </w:rPr>
        <w:t>Aktuali redakcija 2025-</w:t>
      </w:r>
      <w:r w:rsidRPr="000C6A57">
        <w:rPr>
          <w:szCs w:val="24"/>
        </w:rPr>
        <w:t>0</w:t>
      </w:r>
      <w:r>
        <w:rPr>
          <w:szCs w:val="24"/>
        </w:rPr>
        <w:t>9</w:t>
      </w:r>
      <w:r w:rsidRPr="000C6A57">
        <w:rPr>
          <w:szCs w:val="24"/>
        </w:rPr>
        <w:t>-</w:t>
      </w:r>
      <w:r>
        <w:rPr>
          <w:szCs w:val="24"/>
        </w:rPr>
        <w:t>04</w:t>
      </w:r>
      <w:r w:rsidRPr="000C6A57">
        <w:rPr>
          <w:szCs w:val="24"/>
        </w:rPr>
        <w:t>)</w:t>
      </w:r>
      <w:r>
        <w:rPr>
          <w:szCs w:val="24"/>
        </w:rPr>
        <w:t>, 6 lapai</w:t>
      </w:r>
    </w:p>
    <w:p w14:paraId="18FFC529" w14:textId="77777777" w:rsidR="00FA329F" w:rsidRDefault="00FA329F" w:rsidP="00624D8C">
      <w:pPr>
        <w:rPr>
          <w:szCs w:val="24"/>
        </w:rPr>
      </w:pPr>
    </w:p>
    <w:sectPr w:rsidR="00FA329F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7EACF3" w16cex:dateUtc="2025-03-14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51589C" w16cid:durableId="2B7EAC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464"/>
    <w:multiLevelType w:val="hybridMultilevel"/>
    <w:tmpl w:val="A7FA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D4CDE"/>
    <w:multiLevelType w:val="hybridMultilevel"/>
    <w:tmpl w:val="0D860BC8"/>
    <w:lvl w:ilvl="0" w:tplc="48B25F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6A978E8"/>
    <w:multiLevelType w:val="hybridMultilevel"/>
    <w:tmpl w:val="02E68142"/>
    <w:lvl w:ilvl="0" w:tplc="24C28F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40B3A"/>
    <w:multiLevelType w:val="hybridMultilevel"/>
    <w:tmpl w:val="8070D066"/>
    <w:lvl w:ilvl="0" w:tplc="33F45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C1E98"/>
    <w:multiLevelType w:val="hybridMultilevel"/>
    <w:tmpl w:val="50D20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27B5708"/>
    <w:multiLevelType w:val="hybridMultilevel"/>
    <w:tmpl w:val="FAA63E6A"/>
    <w:lvl w:ilvl="0" w:tplc="AAFAB6C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3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01DEC"/>
    <w:multiLevelType w:val="hybridMultilevel"/>
    <w:tmpl w:val="575A71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D12C7"/>
    <w:multiLevelType w:val="hybridMultilevel"/>
    <w:tmpl w:val="AF70E798"/>
    <w:lvl w:ilvl="0" w:tplc="3E5E2D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B2FD2"/>
    <w:multiLevelType w:val="multilevel"/>
    <w:tmpl w:val="72048C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35628"/>
    <w:multiLevelType w:val="hybridMultilevel"/>
    <w:tmpl w:val="FA0E70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855E7"/>
    <w:multiLevelType w:val="hybridMultilevel"/>
    <w:tmpl w:val="CB842236"/>
    <w:lvl w:ilvl="0" w:tplc="C5C6D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1"/>
  </w:num>
  <w:num w:numId="6">
    <w:abstractNumId w:val="3"/>
  </w:num>
  <w:num w:numId="7">
    <w:abstractNumId w:val="6"/>
  </w:num>
  <w:num w:numId="8">
    <w:abstractNumId w:val="12"/>
  </w:num>
  <w:num w:numId="9">
    <w:abstractNumId w:val="16"/>
  </w:num>
  <w:num w:numId="10">
    <w:abstractNumId w:val="0"/>
  </w:num>
  <w:num w:numId="11">
    <w:abstractNumId w:val="22"/>
  </w:num>
  <w:num w:numId="12">
    <w:abstractNumId w:val="10"/>
  </w:num>
  <w:num w:numId="13">
    <w:abstractNumId w:val="8"/>
  </w:num>
  <w:num w:numId="14">
    <w:abstractNumId w:val="23"/>
  </w:num>
  <w:num w:numId="15">
    <w:abstractNumId w:val="1"/>
  </w:num>
  <w:num w:numId="16">
    <w:abstractNumId w:val="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0"/>
  </w:num>
  <w:num w:numId="20">
    <w:abstractNumId w:val="15"/>
  </w:num>
  <w:num w:numId="21">
    <w:abstractNumId w:val="24"/>
  </w:num>
  <w:num w:numId="22">
    <w:abstractNumId w:val="18"/>
  </w:num>
  <w:num w:numId="23">
    <w:abstractNumId w:val="4"/>
  </w:num>
  <w:num w:numId="24">
    <w:abstractNumId w:val="7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017D4"/>
    <w:rsid w:val="00013434"/>
    <w:rsid w:val="0001381F"/>
    <w:rsid w:val="00013D00"/>
    <w:rsid w:val="00030054"/>
    <w:rsid w:val="00056306"/>
    <w:rsid w:val="00067075"/>
    <w:rsid w:val="00091DE5"/>
    <w:rsid w:val="000A164B"/>
    <w:rsid w:val="000A3BFD"/>
    <w:rsid w:val="000B0592"/>
    <w:rsid w:val="000B518B"/>
    <w:rsid w:val="000C3DA8"/>
    <w:rsid w:val="000C52C6"/>
    <w:rsid w:val="000C6A57"/>
    <w:rsid w:val="000C7720"/>
    <w:rsid w:val="000D6F5F"/>
    <w:rsid w:val="000D70D1"/>
    <w:rsid w:val="000E4DF6"/>
    <w:rsid w:val="000F3496"/>
    <w:rsid w:val="000F51C4"/>
    <w:rsid w:val="00106DA0"/>
    <w:rsid w:val="00114BA6"/>
    <w:rsid w:val="001217BB"/>
    <w:rsid w:val="00126C26"/>
    <w:rsid w:val="00140EF9"/>
    <w:rsid w:val="00144D56"/>
    <w:rsid w:val="0016285F"/>
    <w:rsid w:val="00164660"/>
    <w:rsid w:val="0018019B"/>
    <w:rsid w:val="00182442"/>
    <w:rsid w:val="001831C3"/>
    <w:rsid w:val="00192174"/>
    <w:rsid w:val="001A18AA"/>
    <w:rsid w:val="001A4762"/>
    <w:rsid w:val="001B74B3"/>
    <w:rsid w:val="001B787B"/>
    <w:rsid w:val="001C746D"/>
    <w:rsid w:val="001E41A1"/>
    <w:rsid w:val="001F32B5"/>
    <w:rsid w:val="00200551"/>
    <w:rsid w:val="002277BC"/>
    <w:rsid w:val="00230EB8"/>
    <w:rsid w:val="0025319E"/>
    <w:rsid w:val="00255429"/>
    <w:rsid w:val="0026063A"/>
    <w:rsid w:val="00264321"/>
    <w:rsid w:val="002658B6"/>
    <w:rsid w:val="0027456C"/>
    <w:rsid w:val="00285797"/>
    <w:rsid w:val="00294D06"/>
    <w:rsid w:val="002A1ECD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302A13"/>
    <w:rsid w:val="00310061"/>
    <w:rsid w:val="003113DE"/>
    <w:rsid w:val="00315A4E"/>
    <w:rsid w:val="00317A62"/>
    <w:rsid w:val="00320DB4"/>
    <w:rsid w:val="00322DD9"/>
    <w:rsid w:val="0032494B"/>
    <w:rsid w:val="0033114C"/>
    <w:rsid w:val="00333F9F"/>
    <w:rsid w:val="003513A1"/>
    <w:rsid w:val="003544B4"/>
    <w:rsid w:val="0036081E"/>
    <w:rsid w:val="00364345"/>
    <w:rsid w:val="00364E57"/>
    <w:rsid w:val="0037105D"/>
    <w:rsid w:val="003868E1"/>
    <w:rsid w:val="003900B1"/>
    <w:rsid w:val="003A6DAC"/>
    <w:rsid w:val="003B478F"/>
    <w:rsid w:val="003C418C"/>
    <w:rsid w:val="003D3340"/>
    <w:rsid w:val="003E3B5C"/>
    <w:rsid w:val="003E4FD0"/>
    <w:rsid w:val="004046AD"/>
    <w:rsid w:val="00413DAC"/>
    <w:rsid w:val="00424A4E"/>
    <w:rsid w:val="00424DF0"/>
    <w:rsid w:val="00426363"/>
    <w:rsid w:val="00441391"/>
    <w:rsid w:val="00442B59"/>
    <w:rsid w:val="0044328D"/>
    <w:rsid w:val="00444736"/>
    <w:rsid w:val="004569E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23977"/>
    <w:rsid w:val="00527BFA"/>
    <w:rsid w:val="005308CF"/>
    <w:rsid w:val="005449AA"/>
    <w:rsid w:val="0055181F"/>
    <w:rsid w:val="00552CFB"/>
    <w:rsid w:val="005563B7"/>
    <w:rsid w:val="00556A37"/>
    <w:rsid w:val="0056255B"/>
    <w:rsid w:val="00562602"/>
    <w:rsid w:val="005721BD"/>
    <w:rsid w:val="0059629C"/>
    <w:rsid w:val="005B018E"/>
    <w:rsid w:val="005B1952"/>
    <w:rsid w:val="005C120B"/>
    <w:rsid w:val="005D2A24"/>
    <w:rsid w:val="005D65F2"/>
    <w:rsid w:val="005E0F75"/>
    <w:rsid w:val="005F19C2"/>
    <w:rsid w:val="005F6EAB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4155"/>
    <w:rsid w:val="006663F3"/>
    <w:rsid w:val="006761A8"/>
    <w:rsid w:val="00681E59"/>
    <w:rsid w:val="006841AF"/>
    <w:rsid w:val="006A0A21"/>
    <w:rsid w:val="006D785C"/>
    <w:rsid w:val="007125ED"/>
    <w:rsid w:val="00723905"/>
    <w:rsid w:val="00725AF2"/>
    <w:rsid w:val="007313E8"/>
    <w:rsid w:val="0073508F"/>
    <w:rsid w:val="007501D1"/>
    <w:rsid w:val="007576F0"/>
    <w:rsid w:val="00773478"/>
    <w:rsid w:val="007734BB"/>
    <w:rsid w:val="00776D00"/>
    <w:rsid w:val="00783508"/>
    <w:rsid w:val="007A0DB4"/>
    <w:rsid w:val="007A3685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2019C"/>
    <w:rsid w:val="00844E17"/>
    <w:rsid w:val="00851869"/>
    <w:rsid w:val="00854792"/>
    <w:rsid w:val="0086364A"/>
    <w:rsid w:val="008A1489"/>
    <w:rsid w:val="008A56C8"/>
    <w:rsid w:val="008A6C96"/>
    <w:rsid w:val="008B08B1"/>
    <w:rsid w:val="008B2932"/>
    <w:rsid w:val="008B582E"/>
    <w:rsid w:val="008B7D38"/>
    <w:rsid w:val="008C2484"/>
    <w:rsid w:val="008C3C57"/>
    <w:rsid w:val="008D0F6A"/>
    <w:rsid w:val="008D321A"/>
    <w:rsid w:val="008E0E32"/>
    <w:rsid w:val="00912E9A"/>
    <w:rsid w:val="00915FB9"/>
    <w:rsid w:val="009407AC"/>
    <w:rsid w:val="00950450"/>
    <w:rsid w:val="00951174"/>
    <w:rsid w:val="00951E61"/>
    <w:rsid w:val="009529DF"/>
    <w:rsid w:val="009574DE"/>
    <w:rsid w:val="00960060"/>
    <w:rsid w:val="00960627"/>
    <w:rsid w:val="0098093E"/>
    <w:rsid w:val="00983471"/>
    <w:rsid w:val="00986D71"/>
    <w:rsid w:val="009B0745"/>
    <w:rsid w:val="009B353B"/>
    <w:rsid w:val="009D0425"/>
    <w:rsid w:val="009D69AB"/>
    <w:rsid w:val="009D7629"/>
    <w:rsid w:val="009E6700"/>
    <w:rsid w:val="009F3A79"/>
    <w:rsid w:val="009F5B5C"/>
    <w:rsid w:val="00A025EF"/>
    <w:rsid w:val="00A02CAA"/>
    <w:rsid w:val="00A229C7"/>
    <w:rsid w:val="00A3047B"/>
    <w:rsid w:val="00A56064"/>
    <w:rsid w:val="00A56108"/>
    <w:rsid w:val="00A57630"/>
    <w:rsid w:val="00A65F63"/>
    <w:rsid w:val="00A70C20"/>
    <w:rsid w:val="00A730D1"/>
    <w:rsid w:val="00A81786"/>
    <w:rsid w:val="00A8415E"/>
    <w:rsid w:val="00A92C8D"/>
    <w:rsid w:val="00A97BFE"/>
    <w:rsid w:val="00AD2B6C"/>
    <w:rsid w:val="00AE133A"/>
    <w:rsid w:val="00AF1C1C"/>
    <w:rsid w:val="00AF468B"/>
    <w:rsid w:val="00AF6EE1"/>
    <w:rsid w:val="00B01AFB"/>
    <w:rsid w:val="00B04F9E"/>
    <w:rsid w:val="00B2627E"/>
    <w:rsid w:val="00B26F15"/>
    <w:rsid w:val="00B538B8"/>
    <w:rsid w:val="00B64EDA"/>
    <w:rsid w:val="00B70A79"/>
    <w:rsid w:val="00B71FC2"/>
    <w:rsid w:val="00B81A88"/>
    <w:rsid w:val="00B9588C"/>
    <w:rsid w:val="00BA0FFB"/>
    <w:rsid w:val="00BA4439"/>
    <w:rsid w:val="00BD488D"/>
    <w:rsid w:val="00BE4654"/>
    <w:rsid w:val="00BF1C44"/>
    <w:rsid w:val="00BF7451"/>
    <w:rsid w:val="00BF7EA9"/>
    <w:rsid w:val="00C0662E"/>
    <w:rsid w:val="00C21A88"/>
    <w:rsid w:val="00C3041E"/>
    <w:rsid w:val="00C33753"/>
    <w:rsid w:val="00C36768"/>
    <w:rsid w:val="00C442FF"/>
    <w:rsid w:val="00C724E7"/>
    <w:rsid w:val="00C72767"/>
    <w:rsid w:val="00C76DE8"/>
    <w:rsid w:val="00C77FF5"/>
    <w:rsid w:val="00C84243"/>
    <w:rsid w:val="00C857D9"/>
    <w:rsid w:val="00C92A5E"/>
    <w:rsid w:val="00CB1B52"/>
    <w:rsid w:val="00CD6806"/>
    <w:rsid w:val="00CF5D51"/>
    <w:rsid w:val="00D05301"/>
    <w:rsid w:val="00D05C15"/>
    <w:rsid w:val="00D06579"/>
    <w:rsid w:val="00D072D0"/>
    <w:rsid w:val="00D1306C"/>
    <w:rsid w:val="00D232E6"/>
    <w:rsid w:val="00D2378B"/>
    <w:rsid w:val="00D23EA8"/>
    <w:rsid w:val="00D31071"/>
    <w:rsid w:val="00D41484"/>
    <w:rsid w:val="00D532CC"/>
    <w:rsid w:val="00D615FF"/>
    <w:rsid w:val="00D80054"/>
    <w:rsid w:val="00D85BBA"/>
    <w:rsid w:val="00D95E3E"/>
    <w:rsid w:val="00DA21A2"/>
    <w:rsid w:val="00DA60E8"/>
    <w:rsid w:val="00DB3298"/>
    <w:rsid w:val="00DB7CF8"/>
    <w:rsid w:val="00DD2F7E"/>
    <w:rsid w:val="00DD4C6C"/>
    <w:rsid w:val="00DE21A4"/>
    <w:rsid w:val="00DE49BD"/>
    <w:rsid w:val="00DE508E"/>
    <w:rsid w:val="00DE5867"/>
    <w:rsid w:val="00DF7ADF"/>
    <w:rsid w:val="00E02D1F"/>
    <w:rsid w:val="00E13616"/>
    <w:rsid w:val="00E14B89"/>
    <w:rsid w:val="00E31856"/>
    <w:rsid w:val="00E33842"/>
    <w:rsid w:val="00E37806"/>
    <w:rsid w:val="00E37CEF"/>
    <w:rsid w:val="00E7684A"/>
    <w:rsid w:val="00E94306"/>
    <w:rsid w:val="00EC12FF"/>
    <w:rsid w:val="00EC5EB4"/>
    <w:rsid w:val="00ED609D"/>
    <w:rsid w:val="00EE6FF7"/>
    <w:rsid w:val="00EE7A94"/>
    <w:rsid w:val="00EF0B66"/>
    <w:rsid w:val="00EF2202"/>
    <w:rsid w:val="00F076E4"/>
    <w:rsid w:val="00F2159A"/>
    <w:rsid w:val="00F668DB"/>
    <w:rsid w:val="00F708DD"/>
    <w:rsid w:val="00F8096F"/>
    <w:rsid w:val="00F83721"/>
    <w:rsid w:val="00F9715A"/>
    <w:rsid w:val="00FA2CA6"/>
    <w:rsid w:val="00FA329F"/>
    <w:rsid w:val="00FA4F7A"/>
    <w:rsid w:val="00FA6E25"/>
    <w:rsid w:val="00FA6F9E"/>
    <w:rsid w:val="00FA78AE"/>
    <w:rsid w:val="00FB1318"/>
    <w:rsid w:val="00FB1AE2"/>
    <w:rsid w:val="00FB2B2D"/>
    <w:rsid w:val="00FB722F"/>
    <w:rsid w:val="00FC014A"/>
    <w:rsid w:val="00FD1135"/>
    <w:rsid w:val="00FD47E4"/>
    <w:rsid w:val="00FE1D42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380532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F51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2366</Words>
  <Characters>1350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2024-03-08T05:12:00Z</cp:lastPrinted>
  <dcterms:created xsi:type="dcterms:W3CDTF">2025-09-04T12:35:00Z</dcterms:created>
  <dcterms:modified xsi:type="dcterms:W3CDTF">2025-09-04T12:35:00Z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